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01" w:rsidRPr="00BB7C01" w:rsidRDefault="00BB7C01" w:rsidP="00BB7C01">
      <w:pPr>
        <w:pStyle w:val="a3"/>
        <w:shd w:val="clear" w:color="auto" w:fill="FFFFFF"/>
        <w:spacing w:before="0" w:beforeAutospacing="0"/>
        <w:jc w:val="center"/>
        <w:rPr>
          <w:color w:val="FF0000"/>
        </w:rPr>
      </w:pPr>
      <w:r w:rsidRPr="00BB7C01">
        <w:rPr>
          <w:rStyle w:val="a4"/>
          <w:rFonts w:ascii="Arial" w:hAnsi="Arial" w:cs="Arial"/>
          <w:color w:val="FF0000"/>
          <w:sz w:val="26"/>
          <w:szCs w:val="26"/>
        </w:rPr>
        <w:t xml:space="preserve">Памятка:  </w:t>
      </w:r>
      <w:proofErr w:type="gramStart"/>
      <w:r w:rsidRPr="00BB7C01">
        <w:rPr>
          <w:rStyle w:val="a4"/>
          <w:color w:val="FF0000"/>
        </w:rPr>
        <w:t>ВО ИЗБЕЖАНИИ</w:t>
      </w:r>
      <w:proofErr w:type="gramEnd"/>
      <w:r w:rsidRPr="00BB7C01">
        <w:rPr>
          <w:rStyle w:val="a4"/>
          <w:color w:val="FF0000"/>
        </w:rPr>
        <w:t xml:space="preserve"> НАПАДЕНИЯ СОБАКИ </w:t>
      </w:r>
    </w:p>
    <w:p w:rsidR="00BB7C01" w:rsidRDefault="00BB7C01" w:rsidP="00BB7C01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1.Не подходи к собаке, когда она ест.</w:t>
      </w:r>
      <w:r>
        <w:rPr>
          <w:rFonts w:ascii="Arial" w:hAnsi="Arial" w:cs="Arial"/>
          <w:color w:val="222222"/>
          <w:sz w:val="26"/>
          <w:szCs w:val="26"/>
        </w:rPr>
        <w:br/>
        <w:t>2.Не замахивайся на хозяина и его родственников.</w:t>
      </w:r>
      <w:r>
        <w:rPr>
          <w:rFonts w:ascii="Arial" w:hAnsi="Arial" w:cs="Arial"/>
          <w:color w:val="222222"/>
          <w:sz w:val="26"/>
          <w:szCs w:val="26"/>
        </w:rPr>
        <w:br/>
        <w:t>3.Не подходи к собаке, имеющей щенков.</w:t>
      </w:r>
      <w:r>
        <w:rPr>
          <w:rFonts w:ascii="Arial" w:hAnsi="Arial" w:cs="Arial"/>
          <w:color w:val="222222"/>
          <w:sz w:val="26"/>
          <w:szCs w:val="26"/>
        </w:rPr>
        <w:br/>
        <w:t>4.Не пугайся и не кричи, если к тебе бежит собака.</w:t>
      </w:r>
      <w:r>
        <w:rPr>
          <w:rFonts w:ascii="Arial" w:hAnsi="Arial" w:cs="Arial"/>
          <w:color w:val="222222"/>
          <w:sz w:val="26"/>
          <w:szCs w:val="26"/>
        </w:rPr>
        <w:br/>
        <w:t>5.Не трогай и не гладь чужих собак;</w:t>
      </w:r>
      <w:r>
        <w:rPr>
          <w:rFonts w:ascii="Arial" w:hAnsi="Arial" w:cs="Arial"/>
          <w:color w:val="222222"/>
          <w:sz w:val="26"/>
          <w:szCs w:val="26"/>
        </w:rPr>
        <w:br/>
        <w:t>6.Не подходи к собаке, находящейся на привязи;</w:t>
      </w:r>
      <w:r>
        <w:rPr>
          <w:rFonts w:ascii="Arial" w:hAnsi="Arial" w:cs="Arial"/>
          <w:color w:val="222222"/>
          <w:sz w:val="26"/>
          <w:szCs w:val="26"/>
        </w:rPr>
        <w:br/>
        <w:t>7.Не кричи, не маши руками и предметами, не кидай ничего в собаку;</w:t>
      </w:r>
      <w:r>
        <w:rPr>
          <w:rFonts w:ascii="Arial" w:hAnsi="Arial" w:cs="Arial"/>
          <w:color w:val="222222"/>
          <w:sz w:val="26"/>
          <w:szCs w:val="26"/>
        </w:rPr>
        <w:br/>
        <w:t>8.При встрече с агрессивной собакой постарайся обойти её как можно дальше спокойным шагом, ни в коем случае не поворачиваясь спиной к собаке!</w:t>
      </w:r>
      <w:r>
        <w:rPr>
          <w:rFonts w:ascii="Arial" w:hAnsi="Arial" w:cs="Arial"/>
          <w:color w:val="222222"/>
          <w:sz w:val="26"/>
          <w:szCs w:val="26"/>
        </w:rPr>
        <w:br/>
        <w:t>ПРИ НАПАДЕНИИ СОБАКИ.</w:t>
      </w:r>
      <w:r>
        <w:rPr>
          <w:rFonts w:ascii="Arial" w:hAnsi="Arial" w:cs="Arial"/>
          <w:color w:val="222222"/>
          <w:sz w:val="26"/>
          <w:szCs w:val="26"/>
        </w:rPr>
        <w:br/>
        <w:t>1.Если вблизи хозяин, нужно позвать его и потребовать взять собаку на поводок.</w:t>
      </w:r>
      <w:r>
        <w:rPr>
          <w:rFonts w:ascii="Arial" w:hAnsi="Arial" w:cs="Arial"/>
          <w:color w:val="222222"/>
          <w:sz w:val="26"/>
          <w:szCs w:val="26"/>
        </w:rPr>
        <w:br/>
        <w:t>2.Встать к собаке боком и несколько раз уверенно и чётко дать команды: «Нельзя!», «Фу!», «Сидеть!».</w:t>
      </w:r>
      <w:r>
        <w:rPr>
          <w:rFonts w:ascii="Arial" w:hAnsi="Arial" w:cs="Arial"/>
          <w:color w:val="222222"/>
          <w:sz w:val="26"/>
          <w:szCs w:val="26"/>
        </w:rPr>
        <w:br/>
        <w:t>3.Не смотри собаке в глаза. Это провоцирует её на нападение.</w:t>
      </w:r>
      <w:r>
        <w:rPr>
          <w:rFonts w:ascii="Arial" w:hAnsi="Arial" w:cs="Arial"/>
          <w:color w:val="222222"/>
          <w:sz w:val="26"/>
          <w:szCs w:val="26"/>
        </w:rPr>
        <w:br/>
        <w:t>4.Не поддавайся панике и не показывай собаке своего страха.</w:t>
      </w:r>
      <w:r>
        <w:rPr>
          <w:rFonts w:ascii="Arial" w:hAnsi="Arial" w:cs="Arial"/>
          <w:color w:val="222222"/>
          <w:sz w:val="26"/>
          <w:szCs w:val="26"/>
        </w:rPr>
        <w:br/>
        <w:t>5.Если собака приближается и готовится к нападению, позови окружающих на помощь, не делая резких движений.</w:t>
      </w:r>
      <w:r>
        <w:rPr>
          <w:rFonts w:ascii="Arial" w:hAnsi="Arial" w:cs="Arial"/>
          <w:color w:val="222222"/>
          <w:sz w:val="26"/>
          <w:szCs w:val="26"/>
        </w:rPr>
        <w:br/>
        <w:t>6.Не убегай от собаки! Если цель собаки напасть – при беге ты не сможешь себя защитить.</w:t>
      </w:r>
      <w:r>
        <w:rPr>
          <w:rFonts w:ascii="Arial" w:hAnsi="Arial" w:cs="Arial"/>
          <w:color w:val="222222"/>
          <w:sz w:val="26"/>
          <w:szCs w:val="26"/>
        </w:rPr>
        <w:br/>
        <w:t>7.Медленно отойди назад, постарайся упереться спиной в дерево, стену.</w:t>
      </w:r>
      <w:r>
        <w:rPr>
          <w:rFonts w:ascii="Arial" w:hAnsi="Arial" w:cs="Arial"/>
          <w:color w:val="222222"/>
          <w:sz w:val="26"/>
          <w:szCs w:val="26"/>
        </w:rPr>
        <w:br/>
        <w:t>8.При нападении необходимо защитить горло, прижав подбородок к груди и выставив вперёд руки. Выставь вперёд сумку, одежду.</w:t>
      </w:r>
      <w:r>
        <w:rPr>
          <w:rFonts w:ascii="Arial" w:hAnsi="Arial" w:cs="Arial"/>
          <w:color w:val="222222"/>
          <w:sz w:val="26"/>
          <w:szCs w:val="26"/>
        </w:rPr>
        <w:br/>
        <w:t>9.Когда собака совершила нападение – защищайся! Используй предметы, находящиеся в карманах (ключи и др.), камни! Бить следует целенаправленно в нос, пах, язык. Не бойся нанести вред собаке – ты должен выжить.</w:t>
      </w:r>
      <w:r>
        <w:rPr>
          <w:rFonts w:ascii="Arial" w:hAnsi="Arial" w:cs="Arial"/>
          <w:color w:val="222222"/>
          <w:sz w:val="26"/>
          <w:szCs w:val="26"/>
        </w:rPr>
        <w:br/>
        <w:t>Если тебя укусила собака, немедленно сообщи о случившемся в милицию, родителям и обратись к врачу, так как собака, возможно, является переносчиком острой вирусной болезни - бешенства!</w:t>
      </w:r>
      <w:r>
        <w:rPr>
          <w:rFonts w:ascii="Arial" w:hAnsi="Arial" w:cs="Arial"/>
          <w:color w:val="222222"/>
          <w:sz w:val="26"/>
          <w:szCs w:val="26"/>
        </w:rPr>
        <w:br/>
        <w:t>Бешенство – очень серьёзная и опасная болезнь, но при своевременном обращении современные препараты позволяют успешно предупредить заболевание у человека при укусах любой тяжести.</w:t>
      </w:r>
    </w:p>
    <w:p w:rsidR="005A0B0C" w:rsidRDefault="005A0B0C"/>
    <w:sectPr w:rsidR="005A0B0C" w:rsidSect="005A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B7C01"/>
    <w:rsid w:val="005A0B0C"/>
    <w:rsid w:val="00BB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Balya</dc:creator>
  <cp:lastModifiedBy>Balya</cp:lastModifiedBy>
  <cp:revision>1</cp:revision>
  <dcterms:created xsi:type="dcterms:W3CDTF">2021-02-16T06:04:00Z</dcterms:created>
  <dcterms:modified xsi:type="dcterms:W3CDTF">2021-02-16T06:07:00Z</dcterms:modified>
</cp:coreProperties>
</file>