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34" w:rsidRPr="002359F1" w:rsidRDefault="00016D34" w:rsidP="00016D34">
      <w:pPr>
        <w:jc w:val="center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Аннотация к рабочей программе младшей группы</w:t>
      </w:r>
    </w:p>
    <w:p w:rsidR="00016D34" w:rsidRPr="002359F1" w:rsidRDefault="00016D34" w:rsidP="00016D3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 xml:space="preserve">Данная рабочая программа разработана и составлена в соответствии с Федеральным законом «Об образовании в РФ» и ФГОС </w:t>
      </w:r>
      <w:proofErr w:type="gramStart"/>
      <w:r w:rsidRPr="002359F1">
        <w:rPr>
          <w:rFonts w:ascii="Times New Roman" w:hAnsi="Times New Roman"/>
          <w:sz w:val="24"/>
          <w:szCs w:val="24"/>
        </w:rPr>
        <w:t>ДО</w:t>
      </w:r>
      <w:proofErr w:type="gramEnd"/>
      <w:r w:rsidRPr="002359F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359F1">
        <w:rPr>
          <w:rFonts w:ascii="Times New Roman" w:hAnsi="Times New Roman"/>
          <w:sz w:val="24"/>
          <w:szCs w:val="24"/>
        </w:rPr>
        <w:t>на</w:t>
      </w:r>
      <w:proofErr w:type="gramEnd"/>
      <w:r w:rsidRPr="002359F1">
        <w:rPr>
          <w:rFonts w:ascii="Times New Roman" w:hAnsi="Times New Roman"/>
          <w:sz w:val="24"/>
          <w:szCs w:val="24"/>
        </w:rPr>
        <w:t xml:space="preserve"> основе Примерной основной образовательной программы и Основной образовательной  программы дошкольного образовательного учреждения.</w:t>
      </w:r>
    </w:p>
    <w:p w:rsidR="00016D34" w:rsidRPr="002359F1" w:rsidRDefault="00016D34" w:rsidP="00016D3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Цель: всестороннее развитие ребёнка — развитие его мотивационной сферы, интеллектуальных и творческих сил. Становление у детей научно-образовательного, практически-деятельного отношения к окружающей среде и к своему здоровью.</w:t>
      </w:r>
    </w:p>
    <w:p w:rsidR="00016D34" w:rsidRPr="002359F1" w:rsidRDefault="00016D34" w:rsidP="00016D3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Задачи развития детей.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 xml:space="preserve">1.Стимулировать   эмоциональное   содержательное   общение   ребенка   </w:t>
      </w:r>
      <w:proofErr w:type="gramStart"/>
      <w:r w:rsidRPr="002359F1">
        <w:rPr>
          <w:rFonts w:ascii="Times New Roman" w:hAnsi="Times New Roman"/>
          <w:sz w:val="24"/>
          <w:szCs w:val="24"/>
        </w:rPr>
        <w:t>со</w:t>
      </w:r>
      <w:proofErr w:type="gramEnd"/>
      <w:r w:rsidRPr="002359F1">
        <w:rPr>
          <w:rFonts w:ascii="Times New Roman" w:hAnsi="Times New Roman"/>
          <w:sz w:val="24"/>
          <w:szCs w:val="24"/>
        </w:rPr>
        <w:t xml:space="preserve"> взрослыми.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 xml:space="preserve">2.Поддерживать деловые мотивы общения ребенка </w:t>
      </w:r>
      <w:proofErr w:type="gramStart"/>
      <w:r w:rsidRPr="002359F1">
        <w:rPr>
          <w:rFonts w:ascii="Times New Roman" w:hAnsi="Times New Roman"/>
          <w:sz w:val="24"/>
          <w:szCs w:val="24"/>
        </w:rPr>
        <w:t>со</w:t>
      </w:r>
      <w:proofErr w:type="gramEnd"/>
      <w:r w:rsidRPr="002359F1">
        <w:rPr>
          <w:rFonts w:ascii="Times New Roman" w:hAnsi="Times New Roman"/>
          <w:sz w:val="24"/>
          <w:szCs w:val="24"/>
        </w:rPr>
        <w:t xml:space="preserve"> взрослыми.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 xml:space="preserve">3.Стимулировать    проявление    признаков    </w:t>
      </w:r>
      <w:proofErr w:type="spellStart"/>
      <w:r w:rsidRPr="002359F1">
        <w:rPr>
          <w:rFonts w:ascii="Times New Roman" w:hAnsi="Times New Roman"/>
          <w:sz w:val="24"/>
          <w:szCs w:val="24"/>
        </w:rPr>
        <w:t>внеситуативно</w:t>
      </w:r>
      <w:proofErr w:type="spellEnd"/>
      <w:r w:rsidRPr="002359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59F1">
        <w:rPr>
          <w:rFonts w:ascii="Times New Roman" w:hAnsi="Times New Roman"/>
          <w:sz w:val="24"/>
          <w:szCs w:val="24"/>
        </w:rPr>
        <w:t>-п</w:t>
      </w:r>
      <w:proofErr w:type="gramEnd"/>
      <w:r w:rsidRPr="002359F1">
        <w:rPr>
          <w:rFonts w:ascii="Times New Roman" w:hAnsi="Times New Roman"/>
          <w:sz w:val="24"/>
          <w:szCs w:val="24"/>
        </w:rPr>
        <w:t>ознавательного общения со взрослыми.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4.Развивать интерес к сверстнику, желание взаимодействовать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5. Привлекать внимание детей к освоению свой</w:t>
      </w:r>
      <w:proofErr w:type="gramStart"/>
      <w:r w:rsidRPr="002359F1">
        <w:rPr>
          <w:rFonts w:ascii="Times New Roman" w:hAnsi="Times New Roman"/>
          <w:sz w:val="24"/>
          <w:szCs w:val="24"/>
        </w:rPr>
        <w:t>ств пр</w:t>
      </w:r>
      <w:proofErr w:type="gramEnd"/>
      <w:r w:rsidRPr="002359F1">
        <w:rPr>
          <w:rFonts w:ascii="Times New Roman" w:hAnsi="Times New Roman"/>
          <w:sz w:val="24"/>
          <w:szCs w:val="24"/>
        </w:rPr>
        <w:t>едметов (формы, размера, цвета), отношений идентичности, порядка, равенства и неравенства.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 xml:space="preserve">6.Поддерживать и развивать интерес детей к совместному </w:t>
      </w:r>
      <w:proofErr w:type="gramStart"/>
      <w:r w:rsidRPr="002359F1">
        <w:rPr>
          <w:rFonts w:ascii="Times New Roman" w:hAnsi="Times New Roman"/>
          <w:sz w:val="24"/>
          <w:szCs w:val="24"/>
        </w:rPr>
        <w:t>со</w:t>
      </w:r>
      <w:proofErr w:type="gramEnd"/>
      <w:r w:rsidRPr="002359F1">
        <w:rPr>
          <w:rFonts w:ascii="Times New Roman" w:hAnsi="Times New Roman"/>
          <w:sz w:val="24"/>
          <w:szCs w:val="24"/>
        </w:rPr>
        <w:t xml:space="preserve"> взрослым и самостоятельному обследованию предметов, разнообразным действиям с ними.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7.Обогащать представления детей о растениях, животных, человеке, а так же об объектах неживой природы.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8.Вовлекать детей в элементарную исследовательскую деятельность по изучению качеств и свойств объектов неживой природы.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Содержание программы:</w:t>
      </w:r>
    </w:p>
    <w:p w:rsidR="00016D34" w:rsidRPr="002359F1" w:rsidRDefault="00016D34" w:rsidP="00016D3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</w:t>
      </w:r>
      <w:r w:rsidRPr="002359F1">
        <w:rPr>
          <w:rFonts w:ascii="Times New Roman" w:hAnsi="Times New Roman"/>
          <w:sz w:val="24"/>
          <w:szCs w:val="24"/>
        </w:rPr>
        <w:t>ОД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016D34" w:rsidRPr="002359F1" w:rsidRDefault="00016D34" w:rsidP="00016D3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016D34" w:rsidRPr="002359F1" w:rsidRDefault="00016D34" w:rsidP="00016D3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Для реализации рабочей учебной программы имеется учебно-методическое и информационное обеспечение.</w:t>
      </w:r>
    </w:p>
    <w:p w:rsidR="00127B5D" w:rsidRDefault="00127B5D">
      <w:bookmarkStart w:id="0" w:name="_GoBack"/>
      <w:bookmarkEnd w:id="0"/>
    </w:p>
    <w:sectPr w:rsidR="001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8C"/>
    <w:rsid w:val="00016D34"/>
    <w:rsid w:val="00127B5D"/>
    <w:rsid w:val="009648BC"/>
    <w:rsid w:val="00C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6D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6D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2016-11-14T16:52:00Z</dcterms:created>
  <dcterms:modified xsi:type="dcterms:W3CDTF">2016-11-14T16:52:00Z</dcterms:modified>
</cp:coreProperties>
</file>